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C82" w:rsidRDefault="00C74C82">
      <w:pPr>
        <w:jc w:val="center"/>
        <w:rPr>
          <w:rFonts w:ascii="Calibri" w:eastAsia="Calibri" w:hAnsi="Calibri" w:cs="Calibri"/>
          <w:b/>
          <w:sz w:val="52"/>
          <w:szCs w:val="52"/>
        </w:rPr>
      </w:pPr>
    </w:p>
    <w:p w:rsidR="00C74C82" w:rsidRDefault="00AF1AB1">
      <w:pPr>
        <w:jc w:val="center"/>
        <w:rPr>
          <w:rFonts w:ascii="Calibri" w:eastAsia="Calibri" w:hAnsi="Calibri" w:cs="Calibri"/>
          <w:b/>
          <w:sz w:val="52"/>
          <w:szCs w:val="52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27760" cy="129222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29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74C82" w:rsidRDefault="00C74C82">
      <w:pPr>
        <w:jc w:val="center"/>
        <w:rPr>
          <w:rFonts w:ascii="Arial" w:eastAsia="Arial" w:hAnsi="Arial" w:cs="Arial"/>
          <w:b/>
          <w:sz w:val="52"/>
          <w:szCs w:val="52"/>
        </w:rPr>
      </w:pPr>
    </w:p>
    <w:p w:rsidR="00C74C82" w:rsidRDefault="00AF1AB1">
      <w:pPr>
        <w:jc w:val="center"/>
        <w:rPr>
          <w:rFonts w:ascii="Arial" w:eastAsia="Arial" w:hAnsi="Arial" w:cs="Arial"/>
          <w:b/>
          <w:sz w:val="56"/>
          <w:szCs w:val="56"/>
        </w:rPr>
      </w:pPr>
      <w:r>
        <w:rPr>
          <w:rFonts w:ascii="Arial" w:eastAsia="Arial" w:hAnsi="Arial" w:cs="Arial"/>
          <w:b/>
          <w:sz w:val="52"/>
          <w:szCs w:val="52"/>
        </w:rPr>
        <w:t>Peppard Church of England Primary School</w:t>
      </w:r>
      <w:r>
        <w:rPr>
          <w:rFonts w:ascii="Arial" w:eastAsia="Arial" w:hAnsi="Arial" w:cs="Arial"/>
          <w:b/>
          <w:sz w:val="56"/>
          <w:szCs w:val="56"/>
        </w:rPr>
        <w:t xml:space="preserve"> </w:t>
      </w:r>
    </w:p>
    <w:p w:rsidR="00C74C82" w:rsidRDefault="00C74C82">
      <w:pPr>
        <w:jc w:val="center"/>
        <w:rPr>
          <w:rFonts w:ascii="Arial" w:eastAsia="Arial" w:hAnsi="Arial" w:cs="Arial"/>
          <w:b/>
          <w:sz w:val="56"/>
          <w:szCs w:val="56"/>
        </w:rPr>
      </w:pPr>
    </w:p>
    <w:p w:rsidR="00C74C82" w:rsidRDefault="00C74C82">
      <w:pPr>
        <w:jc w:val="center"/>
        <w:rPr>
          <w:rFonts w:ascii="Arial" w:eastAsia="Arial" w:hAnsi="Arial" w:cs="Arial"/>
          <w:b/>
          <w:sz w:val="56"/>
          <w:szCs w:val="56"/>
        </w:rPr>
      </w:pPr>
    </w:p>
    <w:p w:rsidR="00C74C82" w:rsidRDefault="00AF1AB1">
      <w:pPr>
        <w:jc w:val="center"/>
        <w:rPr>
          <w:rFonts w:ascii="Arial" w:eastAsia="Arial" w:hAnsi="Arial" w:cs="Arial"/>
          <w:b/>
          <w:sz w:val="52"/>
          <w:szCs w:val="52"/>
        </w:rPr>
      </w:pPr>
      <w:r>
        <w:rPr>
          <w:rFonts w:ascii="Calibri" w:eastAsia="Calibri" w:hAnsi="Calibri" w:cs="Calibri"/>
          <w:b/>
          <w:sz w:val="56"/>
          <w:szCs w:val="56"/>
        </w:rPr>
        <w:t>SCHOOL UNIFORM POLICY</w:t>
      </w:r>
    </w:p>
    <w:p w:rsidR="00C74C82" w:rsidRDefault="00C74C82">
      <w:pPr>
        <w:jc w:val="center"/>
        <w:rPr>
          <w:rFonts w:ascii="Arial" w:eastAsia="Arial" w:hAnsi="Arial" w:cs="Arial"/>
          <w:b/>
          <w:sz w:val="52"/>
          <w:szCs w:val="52"/>
        </w:rPr>
      </w:pPr>
    </w:p>
    <w:p w:rsidR="00C74C82" w:rsidRDefault="00C74C82">
      <w:pPr>
        <w:jc w:val="center"/>
        <w:rPr>
          <w:rFonts w:ascii="Arial" w:eastAsia="Arial" w:hAnsi="Arial" w:cs="Arial"/>
          <w:b/>
          <w:sz w:val="52"/>
          <w:szCs w:val="52"/>
        </w:rPr>
      </w:pPr>
    </w:p>
    <w:p w:rsidR="00C74C82" w:rsidRDefault="00C74C82">
      <w:pPr>
        <w:jc w:val="center"/>
        <w:rPr>
          <w:rFonts w:ascii="Arial" w:eastAsia="Arial" w:hAnsi="Arial" w:cs="Arial"/>
          <w:b/>
          <w:sz w:val="52"/>
          <w:szCs w:val="52"/>
        </w:rPr>
      </w:pPr>
    </w:p>
    <w:p w:rsidR="00C74C82" w:rsidRDefault="00C74C82">
      <w:pPr>
        <w:jc w:val="center"/>
        <w:rPr>
          <w:rFonts w:ascii="Arial" w:eastAsia="Arial" w:hAnsi="Arial" w:cs="Arial"/>
          <w:b/>
          <w:sz w:val="52"/>
          <w:szCs w:val="52"/>
        </w:rPr>
      </w:pPr>
    </w:p>
    <w:p w:rsidR="00C74C82" w:rsidRDefault="00C74C82">
      <w:pPr>
        <w:jc w:val="center"/>
        <w:rPr>
          <w:rFonts w:ascii="Arial" w:eastAsia="Arial" w:hAnsi="Arial" w:cs="Arial"/>
          <w:b/>
          <w:sz w:val="52"/>
          <w:szCs w:val="52"/>
        </w:rPr>
      </w:pPr>
    </w:p>
    <w:p w:rsidR="00C74C82" w:rsidRDefault="00C74C82">
      <w:pPr>
        <w:jc w:val="center"/>
        <w:rPr>
          <w:rFonts w:ascii="Arial" w:eastAsia="Arial" w:hAnsi="Arial" w:cs="Arial"/>
          <w:b/>
          <w:sz w:val="52"/>
          <w:szCs w:val="52"/>
        </w:rPr>
      </w:pPr>
    </w:p>
    <w:p w:rsidR="00C74C82" w:rsidRDefault="00C74C82">
      <w:pPr>
        <w:jc w:val="center"/>
        <w:rPr>
          <w:rFonts w:ascii="Arial" w:eastAsia="Arial" w:hAnsi="Arial" w:cs="Arial"/>
          <w:b/>
          <w:sz w:val="36"/>
          <w:szCs w:val="36"/>
        </w:rPr>
      </w:pPr>
    </w:p>
    <w:p w:rsidR="00C74C82" w:rsidRDefault="00C74C82">
      <w:pPr>
        <w:jc w:val="center"/>
        <w:rPr>
          <w:rFonts w:ascii="Arial" w:eastAsia="Arial" w:hAnsi="Arial" w:cs="Arial"/>
          <w:b/>
        </w:rPr>
      </w:pPr>
    </w:p>
    <w:tbl>
      <w:tblPr>
        <w:tblStyle w:val="a"/>
        <w:tblW w:w="9720" w:type="dxa"/>
        <w:tblInd w:w="108" w:type="dxa"/>
        <w:tblBorders>
          <w:insideH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586"/>
        <w:gridCol w:w="3268"/>
        <w:gridCol w:w="3866"/>
      </w:tblGrid>
      <w:tr w:rsidR="00C74C82">
        <w:tc>
          <w:tcPr>
            <w:tcW w:w="2586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D8DFDE"/>
          </w:tcPr>
          <w:p w:rsidR="00C74C82" w:rsidRDefault="00AF1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Approved by: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D8DFDE"/>
          </w:tcPr>
          <w:p w:rsidR="00C74C82" w:rsidRDefault="00AF1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850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Headteacher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D8DFDE"/>
          </w:tcPr>
          <w:p w:rsidR="00C74C82" w:rsidRDefault="00AF1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85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Date: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June 2000</w:t>
            </w:r>
          </w:p>
        </w:tc>
      </w:tr>
      <w:tr w:rsidR="00C74C82">
        <w:tc>
          <w:tcPr>
            <w:tcW w:w="2586" w:type="dxa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  <w:shd w:val="clear" w:color="auto" w:fill="D8DFDE"/>
          </w:tcPr>
          <w:p w:rsidR="00C74C82" w:rsidRDefault="00AF1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Last reviewed on:</w:t>
            </w:r>
          </w:p>
        </w:tc>
        <w:tc>
          <w:tcPr>
            <w:tcW w:w="7134" w:type="dxa"/>
            <w:gridSpan w:val="2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  <w:shd w:val="clear" w:color="auto" w:fill="D8DFDE"/>
          </w:tcPr>
          <w:p w:rsidR="00C74C82" w:rsidRDefault="00AF1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850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January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202</w:t>
            </w: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</w:tr>
      <w:tr w:rsidR="00C74C82">
        <w:tc>
          <w:tcPr>
            <w:tcW w:w="2586" w:type="dxa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D8DFDE"/>
          </w:tcPr>
          <w:p w:rsidR="00C74C82" w:rsidRDefault="00AF1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Next review due by:</w:t>
            </w:r>
          </w:p>
        </w:tc>
        <w:tc>
          <w:tcPr>
            <w:tcW w:w="7134" w:type="dxa"/>
            <w:gridSpan w:val="2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D8DFDE"/>
          </w:tcPr>
          <w:p w:rsidR="00C74C82" w:rsidRDefault="00C74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850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</w:tr>
    </w:tbl>
    <w:p w:rsidR="00C74C82" w:rsidRDefault="00C74C82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C74C82" w:rsidRDefault="00C74C82">
      <w:pPr>
        <w:rPr>
          <w:rFonts w:ascii="Calibri" w:eastAsia="Calibri" w:hAnsi="Calibri" w:cs="Calibri"/>
          <w:b/>
          <w:u w:val="single"/>
        </w:rPr>
      </w:pPr>
    </w:p>
    <w:p w:rsidR="00C74C82" w:rsidRDefault="00AF1AB1">
      <w:pPr>
        <w:ind w:left="1440" w:hanging="1440"/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lastRenderedPageBreak/>
        <w:t>School Uniform.</w:t>
      </w:r>
    </w:p>
    <w:p w:rsidR="00C74C82" w:rsidRDefault="00AF1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Red sweatshirt, or cardigan with logo (purchased from Mapac)</w:t>
      </w:r>
    </w:p>
    <w:p w:rsidR="00C74C82" w:rsidRDefault="00AF1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White polo shirt</w:t>
      </w:r>
    </w:p>
    <w:p w:rsidR="00C74C82" w:rsidRDefault="00AF1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Plain grey pinafore dress, skirt or tailored trousers, or shorts with grey tights, or grey or white socks</w:t>
      </w:r>
      <w:bookmarkStart w:id="0" w:name="_GoBack"/>
      <w:bookmarkEnd w:id="0"/>
    </w:p>
    <w:p w:rsidR="00C74C82" w:rsidRDefault="00AF1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Red checked summer dress/playsuit with white socks</w:t>
      </w:r>
    </w:p>
    <w:p w:rsidR="00C74C82" w:rsidRDefault="00AF1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Smart black practical footwear (see appendix 1)</w:t>
      </w:r>
    </w:p>
    <w:p w:rsidR="00C74C82" w:rsidRDefault="00C74C82">
      <w:pPr>
        <w:jc w:val="both"/>
        <w:rPr>
          <w:rFonts w:ascii="Calibri" w:eastAsia="Calibri" w:hAnsi="Calibri" w:cs="Calibri"/>
        </w:rPr>
      </w:pPr>
    </w:p>
    <w:p w:rsidR="00C74C82" w:rsidRDefault="00AF1AB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Long hair must be tied back and hair decoration should be small and in the school colours.</w:t>
      </w:r>
    </w:p>
    <w:p w:rsidR="00C74C82" w:rsidRDefault="00C74C82">
      <w:pPr>
        <w:jc w:val="both"/>
        <w:rPr>
          <w:rFonts w:ascii="Calibri" w:eastAsia="Calibri" w:hAnsi="Calibri" w:cs="Calibri"/>
        </w:rPr>
      </w:pPr>
    </w:p>
    <w:p w:rsidR="00C74C82" w:rsidRDefault="00AF1AB1">
      <w:pP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For sport;</w:t>
      </w:r>
    </w:p>
    <w:p w:rsidR="00C74C82" w:rsidRDefault="00AF1A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Red sweatshirt with logo (purchased from Mapac)</w:t>
      </w:r>
    </w:p>
    <w:p w:rsidR="00C74C82" w:rsidRDefault="00AF1A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Red school t-shirts with logo (purchased from Mapac)</w:t>
      </w:r>
    </w:p>
    <w:p w:rsidR="00C74C82" w:rsidRDefault="00AF1A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Navy sports shorts/skort, plain navy jogging bottoms</w:t>
      </w:r>
      <w:r>
        <w:rPr>
          <w:rFonts w:ascii="Calibri" w:eastAsia="Calibri" w:hAnsi="Calibri" w:cs="Calibri"/>
          <w:color w:val="000000"/>
        </w:rPr>
        <w:t xml:space="preserve">, plain navy leggings </w:t>
      </w:r>
    </w:p>
    <w:p w:rsidR="00C74C82" w:rsidRDefault="00AF1A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Trainers</w:t>
      </w:r>
    </w:p>
    <w:p w:rsidR="00C74C82" w:rsidRDefault="00AF1A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Optional Red school cap (purchased from Mapac)</w:t>
      </w:r>
    </w:p>
    <w:p w:rsidR="00C74C82" w:rsidRDefault="00AF1AB1">
      <w:pP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For swimming;</w:t>
      </w:r>
    </w:p>
    <w:p w:rsidR="00C74C82" w:rsidRDefault="00AF1AB1">
      <w:pPr>
        <w:ind w:left="72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Swimming: costume, swimming hat and towel.  </w:t>
      </w:r>
    </w:p>
    <w:p w:rsidR="00C74C82" w:rsidRDefault="00C74C82">
      <w:pPr>
        <w:jc w:val="both"/>
        <w:rPr>
          <w:rFonts w:ascii="Calibri" w:eastAsia="Calibri" w:hAnsi="Calibri" w:cs="Calibri"/>
        </w:rPr>
      </w:pPr>
    </w:p>
    <w:p w:rsidR="00C74C82" w:rsidRDefault="00AF1AB1">
      <w:pP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Coats.</w:t>
      </w:r>
    </w:p>
    <w:p w:rsidR="00C74C82" w:rsidRDefault="00AF1AB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 is essential that all children have a coat that is appropriate for the weather but is also easy to move and</w:t>
      </w:r>
      <w:r>
        <w:rPr>
          <w:rFonts w:ascii="Calibri" w:eastAsia="Calibri" w:hAnsi="Calibri" w:cs="Calibri"/>
        </w:rPr>
        <w:t xml:space="preserve"> play in. Coats and hats are also available from Mapac.</w:t>
      </w: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AF1AB1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Sporting days.</w:t>
      </w:r>
    </w:p>
    <w:p w:rsidR="00C74C82" w:rsidRDefault="00AF1AB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Children are asked to come to school in PE kit, if they have PE, or a sports club at school.</w:t>
      </w: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AF1AB1">
      <w:pP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Labelling.</w:t>
      </w:r>
    </w:p>
    <w:p w:rsidR="00C74C82" w:rsidRDefault="00AF1AB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label all your child’s clothing and belongings with your child’s name. </w:t>
      </w:r>
    </w:p>
    <w:p w:rsidR="00C74C82" w:rsidRDefault="00C74C82">
      <w:pPr>
        <w:jc w:val="center"/>
        <w:rPr>
          <w:rFonts w:ascii="Calibri" w:eastAsia="Calibri" w:hAnsi="Calibri" w:cs="Calibri"/>
        </w:rPr>
      </w:pPr>
    </w:p>
    <w:p w:rsidR="00C74C82" w:rsidRDefault="00AF1AB1">
      <w:pPr>
        <w:ind w:right="-43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Any parent requiring assistance to purchase school uniform should approach the Headteacher or Chair of Governors.  Any such requests will be treated confidentially.</w:t>
      </w:r>
    </w:p>
    <w:p w:rsidR="00C74C82" w:rsidRDefault="00C74C82">
      <w:pPr>
        <w:jc w:val="center"/>
        <w:rPr>
          <w:rFonts w:ascii="Calibri" w:eastAsia="Calibri" w:hAnsi="Calibri" w:cs="Calibri"/>
          <w:sz w:val="20"/>
          <w:szCs w:val="20"/>
        </w:rPr>
      </w:pPr>
    </w:p>
    <w:p w:rsidR="00C74C82" w:rsidRDefault="00C74C82">
      <w:pPr>
        <w:rPr>
          <w:rFonts w:ascii="Calibri" w:eastAsia="Calibri" w:hAnsi="Calibri" w:cs="Calibri"/>
          <w:u w:val="single"/>
        </w:rPr>
      </w:pPr>
    </w:p>
    <w:p w:rsidR="00C74C82" w:rsidRDefault="00C74C82">
      <w:pPr>
        <w:rPr>
          <w:rFonts w:ascii="Calibri" w:eastAsia="Calibri" w:hAnsi="Calibri" w:cs="Calibri"/>
          <w:u w:val="single"/>
        </w:rPr>
      </w:pPr>
    </w:p>
    <w:p w:rsidR="00C74C82" w:rsidRDefault="00C74C82">
      <w:pPr>
        <w:rPr>
          <w:rFonts w:ascii="Calibri" w:eastAsia="Calibri" w:hAnsi="Calibri" w:cs="Calibri"/>
          <w:u w:val="single"/>
        </w:rPr>
      </w:pPr>
    </w:p>
    <w:p w:rsidR="00C74C82" w:rsidRDefault="00C74C82">
      <w:pPr>
        <w:rPr>
          <w:rFonts w:ascii="Calibri" w:eastAsia="Calibri" w:hAnsi="Calibri" w:cs="Calibri"/>
          <w:u w:val="single"/>
        </w:rPr>
      </w:pP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C74C82">
      <w:pPr>
        <w:rPr>
          <w:rFonts w:ascii="Calibri" w:eastAsia="Calibri" w:hAnsi="Calibri" w:cs="Calibri"/>
          <w:u w:val="single"/>
        </w:rPr>
      </w:pPr>
    </w:p>
    <w:p w:rsidR="00C74C82" w:rsidRDefault="00C74C82">
      <w:pPr>
        <w:rPr>
          <w:rFonts w:ascii="Calibri" w:eastAsia="Calibri" w:hAnsi="Calibri" w:cs="Calibri"/>
          <w:u w:val="single"/>
        </w:rPr>
      </w:pPr>
    </w:p>
    <w:p w:rsidR="00C74C82" w:rsidRDefault="00C74C82">
      <w:pPr>
        <w:rPr>
          <w:rFonts w:ascii="Calibri" w:eastAsia="Calibri" w:hAnsi="Calibri" w:cs="Calibri"/>
          <w:u w:val="single"/>
        </w:rPr>
      </w:pPr>
    </w:p>
    <w:p w:rsidR="00C74C82" w:rsidRDefault="00C74C82">
      <w:pPr>
        <w:rPr>
          <w:rFonts w:ascii="Calibri" w:eastAsia="Calibri" w:hAnsi="Calibri" w:cs="Calibri"/>
          <w:u w:val="single"/>
        </w:rPr>
      </w:pPr>
    </w:p>
    <w:p w:rsidR="00C74C82" w:rsidRDefault="00C74C82">
      <w:pPr>
        <w:rPr>
          <w:rFonts w:ascii="Calibri" w:eastAsia="Calibri" w:hAnsi="Calibri" w:cs="Calibri"/>
          <w:u w:val="single"/>
        </w:rPr>
      </w:pPr>
    </w:p>
    <w:p w:rsidR="00C74C82" w:rsidRDefault="00AF1AB1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Appendix 1.</w:t>
      </w: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AF1AB1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Smart, black footwear.</w:t>
      </w: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AF1AB1">
      <w:pPr>
        <w:rPr>
          <w:rFonts w:ascii="Calibri" w:eastAsia="Calibri" w:hAnsi="Calibri" w:cs="Calibri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</w:rPr>
        <w:t>This could be any traditional black shoes bought from the usual retailers, such as Clarks, Next, etc.</w:t>
      </w:r>
    </w:p>
    <w:p w:rsidR="00C74C82" w:rsidRDefault="00AF1AB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three images below, show shoes that could also be used as both school shoes and trainers. The shoes must be all black and have no other colour marking</w:t>
      </w:r>
      <w:r>
        <w:rPr>
          <w:rFonts w:ascii="Calibri" w:eastAsia="Calibri" w:hAnsi="Calibri" w:cs="Calibri"/>
        </w:rPr>
        <w:t>s on them. Some manufacturers use the term, ‘triple black.’</w:t>
      </w: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AF1AB1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3981450</wp:posOffset>
            </wp:positionH>
            <wp:positionV relativeFrom="paragraph">
              <wp:posOffset>170815</wp:posOffset>
            </wp:positionV>
            <wp:extent cx="1181100" cy="1443567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61324" t="15659" r="5771" b="1284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443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104140</wp:posOffset>
            </wp:positionV>
            <wp:extent cx="1600200" cy="943901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57999" t="15364" r="1994" b="4268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43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1981200</wp:posOffset>
            </wp:positionH>
            <wp:positionV relativeFrom="paragraph">
              <wp:posOffset>103504</wp:posOffset>
            </wp:positionV>
            <wp:extent cx="1485132" cy="876935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48527" t="31908" r="34024" b="49774"/>
                    <a:stretch>
                      <a:fillRect/>
                    </a:stretch>
                  </pic:blipFill>
                  <pic:spPr>
                    <a:xfrm>
                      <a:off x="0" y="0"/>
                      <a:ext cx="1485132" cy="876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C74C82">
      <w:pPr>
        <w:rPr>
          <w:rFonts w:ascii="Calibri" w:eastAsia="Calibri" w:hAnsi="Calibri" w:cs="Calibri"/>
          <w:b/>
        </w:rPr>
      </w:pPr>
    </w:p>
    <w:p w:rsidR="00C74C82" w:rsidRDefault="00AF1AB1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Personal Items.</w:t>
      </w:r>
    </w:p>
    <w:p w:rsidR="00C74C82" w:rsidRDefault="00C74C82">
      <w:pPr>
        <w:rPr>
          <w:rFonts w:ascii="Calibri" w:eastAsia="Calibri" w:hAnsi="Calibri" w:cs="Calibri"/>
          <w:u w:val="single"/>
        </w:rPr>
      </w:pPr>
    </w:p>
    <w:p w:rsidR="00C74C82" w:rsidRDefault="00AF1AB1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Accessories</w:t>
      </w:r>
    </w:p>
    <w:p w:rsidR="00C74C82" w:rsidRDefault="00AF1AB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Nail polish, make-up and tattoos are not permitted. </w:t>
      </w: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AF1AB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Watches and stud earrings may be worn. All jewellery must be removed for PE in order to comply with Health and Safety regulations. If a child cannot remove their studs unassisted they should not wear them on PE days.</w:t>
      </w: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AF1AB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Children should bring a pair of named </w:t>
      </w:r>
      <w:r>
        <w:rPr>
          <w:rFonts w:ascii="Calibri" w:eastAsia="Calibri" w:hAnsi="Calibri" w:cs="Calibri"/>
        </w:rPr>
        <w:t>Wellingtons, or trainers, which can be left at school for outdoor play.</w:t>
      </w:r>
    </w:p>
    <w:p w:rsidR="00C74C82" w:rsidRDefault="00C74C82">
      <w:pPr>
        <w:rPr>
          <w:rFonts w:ascii="Calibri" w:eastAsia="Calibri" w:hAnsi="Calibri" w:cs="Calibri"/>
          <w:u w:val="single"/>
        </w:rPr>
      </w:pPr>
    </w:p>
    <w:p w:rsidR="00C74C82" w:rsidRDefault="00AF1AB1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Lost Property</w:t>
      </w:r>
    </w:p>
    <w:p w:rsidR="00C74C82" w:rsidRDefault="00AF1AB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 have a lost property box which is kept outside the office. Please feel free to check the box at any time for any lost belongings.  </w:t>
      </w:r>
    </w:p>
    <w:p w:rsidR="00C74C82" w:rsidRDefault="00C74C82">
      <w:pPr>
        <w:jc w:val="both"/>
        <w:rPr>
          <w:rFonts w:ascii="Calibri" w:eastAsia="Calibri" w:hAnsi="Calibri" w:cs="Calibri"/>
        </w:rPr>
      </w:pPr>
    </w:p>
    <w:p w:rsidR="00C74C82" w:rsidRDefault="00AF1AB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Unnamed lost property will be rem</w:t>
      </w:r>
      <w:r>
        <w:rPr>
          <w:rFonts w:ascii="Calibri" w:eastAsia="Calibri" w:hAnsi="Calibri" w:cs="Calibri"/>
        </w:rPr>
        <w:t>oved from the box at the end of each term and may be included in the second hand uniform sales.</w:t>
      </w:r>
    </w:p>
    <w:p w:rsidR="00C74C82" w:rsidRDefault="00C74C82">
      <w:pPr>
        <w:rPr>
          <w:rFonts w:ascii="Calibri" w:eastAsia="Calibri" w:hAnsi="Calibri" w:cs="Calibri"/>
        </w:rPr>
      </w:pPr>
    </w:p>
    <w:p w:rsidR="00C74C82" w:rsidRDefault="00AF1AB1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Toys</w:t>
      </w:r>
    </w:p>
    <w:p w:rsidR="00C74C82" w:rsidRDefault="00AF1AB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We ask that children do not bring any personal belongings or toys to school, as these can get lost or broken. If they have something relevant to their lea</w:t>
      </w:r>
      <w:r>
        <w:rPr>
          <w:rFonts w:ascii="Calibri" w:eastAsia="Calibri" w:hAnsi="Calibri" w:cs="Calibri"/>
        </w:rPr>
        <w:t>rning in class, however, we would be delighted for them to bring it to show to their class.</w:t>
      </w:r>
    </w:p>
    <w:p w:rsidR="00C74C82" w:rsidRDefault="00C74C82">
      <w:pPr>
        <w:rPr>
          <w:rFonts w:ascii="Calibri" w:eastAsia="Calibri" w:hAnsi="Calibri" w:cs="Calibri"/>
        </w:rPr>
      </w:pPr>
    </w:p>
    <w:sectPr w:rsidR="00C74C82">
      <w:footerReference w:type="even" r:id="rId12"/>
      <w:footerReference w:type="default" r:id="rId13"/>
      <w:pgSz w:w="12240" w:h="15840"/>
      <w:pgMar w:top="1440" w:right="1800" w:bottom="1440" w:left="180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F1AB1">
      <w:r>
        <w:separator/>
      </w:r>
    </w:p>
  </w:endnote>
  <w:endnote w:type="continuationSeparator" w:id="0">
    <w:p w:rsidR="00000000" w:rsidRDefault="00AF1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C82" w:rsidRDefault="00AF1A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C74C82" w:rsidRDefault="00C74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C82" w:rsidRDefault="00AF1A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C74C82" w:rsidRDefault="00C74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F1AB1">
      <w:r>
        <w:separator/>
      </w:r>
    </w:p>
  </w:footnote>
  <w:footnote w:type="continuationSeparator" w:id="0">
    <w:p w:rsidR="00000000" w:rsidRDefault="00AF1A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8A5F56"/>
    <w:multiLevelType w:val="multilevel"/>
    <w:tmpl w:val="4D80B008"/>
    <w:lvl w:ilvl="0">
      <w:start w:val="1"/>
      <w:numFmt w:val="bullet"/>
      <w:lvlText w:val="●"/>
      <w:lvlJc w:val="left"/>
      <w:pPr>
        <w:ind w:left="19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555797"/>
    <w:multiLevelType w:val="multilevel"/>
    <w:tmpl w:val="E7C06AF8"/>
    <w:lvl w:ilvl="0">
      <w:start w:val="1"/>
      <w:numFmt w:val="bullet"/>
      <w:lvlText w:val="●"/>
      <w:lvlJc w:val="left"/>
      <w:pPr>
        <w:ind w:left="19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C82"/>
    <w:rsid w:val="00AF1AB1"/>
    <w:rsid w:val="00C7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43982"/>
  <w15:docId w15:val="{3DF18034-2AB4-4DE9-A733-BB526203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NNauUq7BBFN8ERmHBmtLDPAycQ==">CgMxLjAyCGguZ2pkZ3hzOAByITEtak1aamFzOE1wQkFsNS1IdG1hZzd5WG94VjQxTlNNRw==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Peppard Primary School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Steele</dc:creator>
  <cp:lastModifiedBy>Nick Steele</cp:lastModifiedBy>
  <cp:revision>2</cp:revision>
  <dcterms:created xsi:type="dcterms:W3CDTF">2024-07-25T08:20:00Z</dcterms:created>
  <dcterms:modified xsi:type="dcterms:W3CDTF">2024-07-25T08:20:00Z</dcterms:modified>
</cp:coreProperties>
</file>